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9D218A" w:rsidRPr="009D218A" w14:paraId="2C97F90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356"/>
              <w:gridCol w:w="4890"/>
              <w:gridCol w:w="1367"/>
              <w:gridCol w:w="900"/>
            </w:tblGrid>
            <w:tr w:rsidR="009D218A" w:rsidRPr="009D218A" w14:paraId="501327B5" w14:textId="77777777" w:rsidTr="009D218A">
              <w:trPr>
                <w:trHeight w:val="720"/>
              </w:trPr>
              <w:tc>
                <w:tcPr>
                  <w:tcW w:w="900" w:type="dxa"/>
                  <w:vAlign w:val="center"/>
                  <w:hideMark/>
                </w:tcPr>
                <w:p w14:paraId="7FEB32AF" w14:textId="1103E7E5" w:rsidR="009D218A" w:rsidRPr="009D218A" w:rsidRDefault="009D218A" w:rsidP="009D218A">
                  <w:r w:rsidRPr="009D218A">
                    <w:drawing>
                      <wp:inline distT="0" distB="0" distL="0" distR="0" wp14:anchorId="7300C750" wp14:editId="1C5C03A1">
                        <wp:extent cx="571500" cy="571500"/>
                        <wp:effectExtent l="0" t="0" r="0" b="0"/>
                        <wp:docPr id="2063857566" name="Imagem 2" descr="Brasã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rasã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13" w:type="dxa"/>
                  <w:gridSpan w:val="3"/>
                  <w:vAlign w:val="center"/>
                  <w:hideMark/>
                </w:tcPr>
                <w:p w14:paraId="7D044FB1" w14:textId="77777777" w:rsidR="009D218A" w:rsidRPr="009D218A" w:rsidRDefault="009D218A" w:rsidP="009D218A">
                  <w:r w:rsidRPr="009D218A">
                    <w:t> </w:t>
                  </w:r>
                </w:p>
                <w:p w14:paraId="1EB5D45F" w14:textId="4D6A2883" w:rsidR="009D218A" w:rsidRPr="009D218A" w:rsidRDefault="009D218A" w:rsidP="009D218A">
                  <w:r w:rsidRPr="009D218A">
                    <w:rPr>
                      <w:b/>
                      <w:bCs/>
                    </w:rPr>
                    <w:t>REPÚBLICA FEDERATIVA DO BRASIL</w:t>
                  </w:r>
                  <w:r w:rsidRPr="009D218A">
                    <w:t> </w:t>
                  </w:r>
                </w:p>
                <w:p w14:paraId="40A0F9E8" w14:textId="77777777" w:rsidR="009D218A" w:rsidRPr="009D218A" w:rsidRDefault="009D218A" w:rsidP="009D218A">
                  <w:r w:rsidRPr="009D218A">
                    <w:t> </w:t>
                  </w:r>
                </w:p>
                <w:p w14:paraId="6AD394E1" w14:textId="7CA0F8C9" w:rsidR="009D218A" w:rsidRPr="009D218A" w:rsidRDefault="009D218A" w:rsidP="009D218A">
                  <w:r w:rsidRPr="009D218A">
                    <w:t> </w:t>
                  </w:r>
                  <w:r w:rsidRPr="009D218A">
                    <w:rPr>
                      <w:b/>
                      <w:bCs/>
                    </w:rPr>
                    <w:t>CADASTRO NACIONAL DA PESSOA JURÍDICA</w:t>
                  </w:r>
                </w:p>
                <w:p w14:paraId="5203678F" w14:textId="77777777" w:rsidR="009D218A" w:rsidRPr="009D218A" w:rsidRDefault="009D218A" w:rsidP="009D218A">
                  <w:r w:rsidRPr="009D218A">
                    <w:t> 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67A8C179" w14:textId="77777777" w:rsidR="009D218A" w:rsidRPr="009D218A" w:rsidRDefault="009D218A" w:rsidP="009D218A"/>
              </w:tc>
            </w:tr>
            <w:tr w:rsidR="009D218A" w:rsidRPr="009D218A" w14:paraId="7365D33F" w14:textId="77777777" w:rsidTr="009D218A"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0311F14B" w14:textId="467536FF" w:rsidR="009D218A" w:rsidRPr="009D218A" w:rsidRDefault="009D218A" w:rsidP="009D218A">
                  <w:r w:rsidRPr="009D218A">
                    <w:t> NÚMERO DE INSCRIÇÃO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16.953.387/0001-30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MATRIZ</w:t>
                  </w: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vAlign w:val="center"/>
                  <w:hideMark/>
                </w:tcPr>
                <w:p w14:paraId="62626FEF" w14:textId="77777777" w:rsidR="009D218A" w:rsidRPr="009D218A" w:rsidRDefault="009D218A" w:rsidP="009D218A">
                  <w:r w:rsidRPr="009D218A">
                    <w:rPr>
                      <w:b/>
                      <w:bCs/>
                    </w:rPr>
                    <w:t>COMPROVANTE DE INSCRIÇÃO E DE SITUAÇÃO CADASTRAL</w:t>
                  </w:r>
                </w:p>
              </w:tc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756D0BAD" w14:textId="77777777" w:rsidR="009D218A" w:rsidRPr="009D218A" w:rsidRDefault="009D218A" w:rsidP="009D218A">
                  <w:r w:rsidRPr="009D218A">
                    <w:t>DATA DE ABERTURA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03/10/2012</w:t>
                  </w:r>
                </w:p>
              </w:tc>
            </w:tr>
          </w:tbl>
          <w:p w14:paraId="24660B34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D218A" w:rsidRPr="009D218A" w14:paraId="1EA32C9D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79C89258" w14:textId="77777777" w:rsidR="009D218A" w:rsidRPr="009D218A" w:rsidRDefault="009D218A" w:rsidP="009D218A">
                  <w:r w:rsidRPr="009D218A">
                    <w:t>NOME EMPRESARIAL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PEDRA PALMARES MINERACAO SOCIEDADE UNIPESSOAL LTDA</w:t>
                  </w:r>
                </w:p>
              </w:tc>
            </w:tr>
          </w:tbl>
          <w:p w14:paraId="74F33336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5"/>
              <w:gridCol w:w="188"/>
              <w:gridCol w:w="940"/>
            </w:tblGrid>
            <w:tr w:rsidR="009D218A" w:rsidRPr="009D218A" w14:paraId="089A5459" w14:textId="77777777">
              <w:tc>
                <w:tcPr>
                  <w:tcW w:w="4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310096F4" w14:textId="77777777" w:rsidR="009D218A" w:rsidRPr="009D218A" w:rsidRDefault="009D218A" w:rsidP="009D218A">
                  <w:r w:rsidRPr="009D218A">
                    <w:t>TÍTULO DO ESTABELECIMENTO (NOME DE FANTASIA)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********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7EABDDB0" w14:textId="77777777" w:rsidR="009D218A" w:rsidRPr="009D218A" w:rsidRDefault="009D218A" w:rsidP="009D218A"/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2649AFB" w14:textId="77777777" w:rsidR="009D218A" w:rsidRPr="009D218A" w:rsidRDefault="009D218A" w:rsidP="009D218A">
                  <w:r w:rsidRPr="009D218A">
                    <w:t>PORTE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ME</w:t>
                  </w:r>
                </w:p>
              </w:tc>
            </w:tr>
          </w:tbl>
          <w:p w14:paraId="23A2808C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D218A" w:rsidRPr="009D218A" w14:paraId="6CE980C0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C2A46C3" w14:textId="77777777" w:rsidR="009D218A" w:rsidRPr="009D218A" w:rsidRDefault="009D218A" w:rsidP="009D218A">
                  <w:r w:rsidRPr="009D218A">
                    <w:t>CÓDIGO E DESCRIÇÃO DA ATIVIDADE ECONÔMICA PRINCIPAL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08.10-0-99 - Extração e britamento de pedras e outros materiais para construção e beneficiamento associado</w:t>
                  </w:r>
                </w:p>
              </w:tc>
            </w:tr>
          </w:tbl>
          <w:p w14:paraId="54FD44C1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D218A" w:rsidRPr="009D218A" w14:paraId="1DFDDF13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3437576" w14:textId="77777777" w:rsidR="009D218A" w:rsidRPr="009D218A" w:rsidRDefault="009D218A" w:rsidP="009D218A">
                  <w:r w:rsidRPr="009D218A">
                    <w:t>CÓDIGO E DESCRIÇÃO DAS ATIVIDADES ECONÔMICAS SECUNDÁRIAS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08.10-0-06 - Extração de areia, cascalho ou pedregulho e beneficiamento associado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08.10-0-08 - Extração de saibro e beneficiamento associado</w:t>
                  </w:r>
                </w:p>
              </w:tc>
            </w:tr>
          </w:tbl>
          <w:p w14:paraId="2F63A003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D218A" w:rsidRPr="009D218A" w14:paraId="0B4990C4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BFE7134" w14:textId="77777777" w:rsidR="009D218A" w:rsidRPr="009D218A" w:rsidRDefault="009D218A" w:rsidP="009D218A">
                  <w:r w:rsidRPr="009D218A">
                    <w:t>CÓDIGO E DESCRIÇÃO DA NATUREZA JURÍDICA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206-2 - Sociedade Empresária Limitada</w:t>
                  </w:r>
                </w:p>
              </w:tc>
            </w:tr>
          </w:tbl>
          <w:p w14:paraId="20435D83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5"/>
              <w:gridCol w:w="162"/>
              <w:gridCol w:w="1045"/>
              <w:gridCol w:w="162"/>
              <w:gridCol w:w="3359"/>
            </w:tblGrid>
            <w:tr w:rsidR="009D218A" w:rsidRPr="009D218A" w14:paraId="52634094" w14:textId="7777777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36727CE" w14:textId="77777777" w:rsidR="009D218A" w:rsidRPr="009D218A" w:rsidRDefault="009D218A" w:rsidP="009D218A">
                  <w:r w:rsidRPr="009D218A">
                    <w:t>LOGRADOURO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EST DOS PALMARES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376EF309" w14:textId="77777777" w:rsidR="009D218A" w:rsidRPr="009D218A" w:rsidRDefault="009D218A" w:rsidP="009D218A"/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366E7B02" w14:textId="77777777" w:rsidR="009D218A" w:rsidRPr="009D218A" w:rsidRDefault="009D218A" w:rsidP="009D218A">
                  <w:r w:rsidRPr="009D218A">
                    <w:t>NÚMERO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S/N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771D44B" w14:textId="77777777" w:rsidR="009D218A" w:rsidRPr="009D218A" w:rsidRDefault="009D218A" w:rsidP="009D218A"/>
              </w:tc>
              <w:tc>
                <w:tcPr>
                  <w:tcW w:w="18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74EA0F8B" w14:textId="77777777" w:rsidR="009D218A" w:rsidRPr="009D218A" w:rsidRDefault="009D218A" w:rsidP="009D218A">
                  <w:r w:rsidRPr="009D218A">
                    <w:t>COMPLEMENTO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LOTE 7 LTM 25567 PARTE</w:t>
                  </w:r>
                </w:p>
              </w:tc>
            </w:tr>
          </w:tbl>
          <w:p w14:paraId="44B15BFC" w14:textId="77777777" w:rsidR="009D218A" w:rsidRPr="009D218A" w:rsidRDefault="009D218A" w:rsidP="009D218A">
            <w:r w:rsidRPr="009D218A">
              <w:lastRenderedPageBreak/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88"/>
              <w:gridCol w:w="2821"/>
              <w:gridCol w:w="188"/>
              <w:gridCol w:w="3573"/>
              <w:gridCol w:w="188"/>
              <w:gridCol w:w="752"/>
            </w:tblGrid>
            <w:tr w:rsidR="009D218A" w:rsidRPr="009D218A" w14:paraId="45D70E1E" w14:textId="77777777"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322B3CD" w14:textId="77777777" w:rsidR="009D218A" w:rsidRPr="009D218A" w:rsidRDefault="009D218A" w:rsidP="009D218A">
                  <w:r w:rsidRPr="009D218A">
                    <w:t>CEP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23.065-490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558B6D5" w14:textId="77777777" w:rsidR="009D218A" w:rsidRPr="009D218A" w:rsidRDefault="009D218A" w:rsidP="009D218A"/>
              </w:tc>
              <w:tc>
                <w:tcPr>
                  <w:tcW w:w="1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776AF0C7" w14:textId="77777777" w:rsidR="009D218A" w:rsidRPr="009D218A" w:rsidRDefault="009D218A" w:rsidP="009D218A">
                  <w:r w:rsidRPr="009D218A">
                    <w:t>BAIRRO/DISTRITO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PACIENCIA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5CA3F59B" w14:textId="77777777" w:rsidR="009D218A" w:rsidRPr="009D218A" w:rsidRDefault="009D218A" w:rsidP="009D218A"/>
              </w:tc>
              <w:tc>
                <w:tcPr>
                  <w:tcW w:w="19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9122A21" w14:textId="77777777" w:rsidR="009D218A" w:rsidRPr="009D218A" w:rsidRDefault="009D218A" w:rsidP="009D218A">
                  <w:r w:rsidRPr="009D218A">
                    <w:t>MUNICÍPIO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RIO DE JANEIRO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8E70043" w14:textId="77777777" w:rsidR="009D218A" w:rsidRPr="009D218A" w:rsidRDefault="009D218A" w:rsidP="009D218A"/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0102071A" w14:textId="77777777" w:rsidR="009D218A" w:rsidRPr="009D218A" w:rsidRDefault="009D218A" w:rsidP="009D218A">
                  <w:r w:rsidRPr="009D218A">
                    <w:t>UF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RJ</w:t>
                  </w:r>
                </w:p>
              </w:tc>
            </w:tr>
          </w:tbl>
          <w:p w14:paraId="66456C0A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188"/>
              <w:gridCol w:w="4513"/>
            </w:tblGrid>
            <w:tr w:rsidR="009D218A" w:rsidRPr="009D218A" w14:paraId="06AF67BE" w14:textId="7777777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04EAA74" w14:textId="77777777" w:rsidR="009D218A" w:rsidRPr="009D218A" w:rsidRDefault="009D218A" w:rsidP="009D218A">
                  <w:r w:rsidRPr="009D218A">
                    <w:t>ENDEREÇO ELETRÔNICO</w:t>
                  </w:r>
                  <w:r w:rsidRPr="009D218A">
                    <w:br/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34EDF06B" w14:textId="77777777" w:rsidR="009D218A" w:rsidRPr="009D218A" w:rsidRDefault="009D218A" w:rsidP="009D218A"/>
              </w:tc>
              <w:tc>
                <w:tcPr>
                  <w:tcW w:w="24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72D0F44" w14:textId="77777777" w:rsidR="009D218A" w:rsidRPr="009D218A" w:rsidRDefault="009D218A" w:rsidP="009D218A">
                  <w:r w:rsidRPr="009D218A">
                    <w:t>TELEFONE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(21) 2501-5447/ (21) 2581-7498</w:t>
                  </w:r>
                </w:p>
              </w:tc>
            </w:tr>
          </w:tbl>
          <w:p w14:paraId="122B94CE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D218A" w:rsidRPr="009D218A" w14:paraId="4F811C4F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CF85FD4" w14:textId="77777777" w:rsidR="009D218A" w:rsidRPr="009D218A" w:rsidRDefault="009D218A" w:rsidP="009D218A">
                  <w:r w:rsidRPr="009D218A">
                    <w:t>ENTE FEDERATIVO RESPONSÁVEL (EFR)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*****</w:t>
                  </w:r>
                </w:p>
              </w:tc>
            </w:tr>
          </w:tbl>
          <w:p w14:paraId="2727E9CD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7"/>
              <w:gridCol w:w="209"/>
              <w:gridCol w:w="2507"/>
            </w:tblGrid>
            <w:tr w:rsidR="009D218A" w:rsidRPr="009D218A" w14:paraId="7D0FC9BF" w14:textId="77777777"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414134EA" w14:textId="77777777" w:rsidR="009D218A" w:rsidRPr="009D218A" w:rsidRDefault="009D218A" w:rsidP="009D218A">
                  <w:r w:rsidRPr="009D218A">
                    <w:t>SITUAÇÃO CADASTRAL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ATIVA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7D97CDDF" w14:textId="77777777" w:rsidR="009D218A" w:rsidRPr="009D218A" w:rsidRDefault="009D218A" w:rsidP="009D218A"/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43C1CE2F" w14:textId="77777777" w:rsidR="009D218A" w:rsidRPr="009D218A" w:rsidRDefault="009D218A" w:rsidP="009D218A">
                  <w:r w:rsidRPr="009D218A">
                    <w:t>DATA DA SITUAÇÃO CADASTRAL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03/10/2012</w:t>
                  </w:r>
                </w:p>
              </w:tc>
            </w:tr>
          </w:tbl>
          <w:p w14:paraId="61BB9B12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9D218A" w:rsidRPr="009D218A" w14:paraId="2566BA52" w14:textId="77777777">
              <w:tc>
                <w:tcPr>
                  <w:tcW w:w="1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7538F6F3" w14:textId="77777777" w:rsidR="009D218A" w:rsidRPr="009D218A" w:rsidRDefault="009D218A" w:rsidP="009D218A">
                  <w:r w:rsidRPr="009D218A">
                    <w:t>MOTIVO DE SITUAÇÃO CADASTRAL</w:t>
                  </w:r>
                  <w:r w:rsidRPr="009D218A">
                    <w:br/>
                  </w:r>
                </w:p>
              </w:tc>
            </w:tr>
          </w:tbl>
          <w:p w14:paraId="7106A0F2" w14:textId="77777777" w:rsidR="009D218A" w:rsidRPr="009D218A" w:rsidRDefault="009D218A" w:rsidP="009D218A">
            <w:r w:rsidRPr="009D218A"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7"/>
              <w:gridCol w:w="209"/>
              <w:gridCol w:w="2507"/>
            </w:tblGrid>
            <w:tr w:rsidR="009D218A" w:rsidRPr="009D218A" w14:paraId="6DA70013" w14:textId="77777777"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65956DB" w14:textId="77777777" w:rsidR="009D218A" w:rsidRPr="009D218A" w:rsidRDefault="009D218A" w:rsidP="009D218A">
                  <w:r w:rsidRPr="009D218A">
                    <w:t>SITUAÇÃO ESPECIAL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********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C65DB9C" w14:textId="77777777" w:rsidR="009D218A" w:rsidRPr="009D218A" w:rsidRDefault="009D218A" w:rsidP="009D218A"/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7AA6D785" w14:textId="77777777" w:rsidR="009D218A" w:rsidRPr="009D218A" w:rsidRDefault="009D218A" w:rsidP="009D218A">
                  <w:r w:rsidRPr="009D218A">
                    <w:t>DATA DA SITUAÇÃO ESPECIAL</w:t>
                  </w:r>
                  <w:r w:rsidRPr="009D218A">
                    <w:br/>
                  </w:r>
                  <w:r w:rsidRPr="009D218A">
                    <w:rPr>
                      <w:b/>
                      <w:bCs/>
                    </w:rPr>
                    <w:t>********</w:t>
                  </w:r>
                </w:p>
              </w:tc>
            </w:tr>
          </w:tbl>
          <w:p w14:paraId="3ABAD55C" w14:textId="77777777" w:rsidR="009D218A" w:rsidRPr="009D218A" w:rsidRDefault="009D218A" w:rsidP="009D218A"/>
        </w:tc>
      </w:tr>
    </w:tbl>
    <w:p w14:paraId="5D392369" w14:textId="77777777" w:rsidR="009D218A" w:rsidRPr="009D218A" w:rsidRDefault="009D218A" w:rsidP="009D218A">
      <w:r w:rsidRPr="009D218A">
        <w:lastRenderedPageBreak/>
        <w:br/>
      </w:r>
    </w:p>
    <w:p w14:paraId="741050E1" w14:textId="77777777" w:rsidR="009D218A" w:rsidRPr="009D218A" w:rsidRDefault="009D218A" w:rsidP="009D218A">
      <w:r w:rsidRPr="009D218A">
        <w:t>Aprovado pela Instrução Normativa RFB nº 2.119, de 06 de dezembro de 2022.</w:t>
      </w:r>
    </w:p>
    <w:p w14:paraId="5E92C606" w14:textId="77777777" w:rsidR="00614A38" w:rsidRDefault="00614A38"/>
    <w:sectPr w:rsidR="00614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8A"/>
    <w:rsid w:val="00327AB7"/>
    <w:rsid w:val="00614A38"/>
    <w:rsid w:val="007359BF"/>
    <w:rsid w:val="009D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30AB"/>
  <w15:chartTrackingRefBased/>
  <w15:docId w15:val="{67C35B13-760E-401E-AB51-4BE36CCE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D2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2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2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2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2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2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2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2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2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21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21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21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21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21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21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2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D2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D2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2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D21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21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21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1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21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RIBAMAR DO REGO BARROS</dc:creator>
  <cp:keywords/>
  <dc:description/>
  <cp:lastModifiedBy>JOSE RIBAMAR DO REGO BARROS</cp:lastModifiedBy>
  <cp:revision>1</cp:revision>
  <dcterms:created xsi:type="dcterms:W3CDTF">2025-11-26T18:59:00Z</dcterms:created>
  <dcterms:modified xsi:type="dcterms:W3CDTF">2025-11-26T19:01:00Z</dcterms:modified>
</cp:coreProperties>
</file>